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F5" w:rsidRDefault="00EB63F5" w:rsidP="00EB63F5">
      <w:pPr>
        <w:pStyle w:val="1"/>
        <w:jc w:val="right"/>
        <w:rPr>
          <w:color w:val="auto"/>
        </w:rPr>
      </w:pPr>
      <w:r>
        <w:rPr>
          <w:color w:val="auto"/>
        </w:rPr>
        <w:t>Приложение №1.2 к Извещению</w:t>
      </w:r>
    </w:p>
    <w:p w:rsidR="003B1FB8" w:rsidRPr="00931D3E" w:rsidRDefault="003B1FB8" w:rsidP="003B1FB8">
      <w:pPr>
        <w:pStyle w:val="1"/>
        <w:rPr>
          <w:color w:val="auto"/>
        </w:rPr>
      </w:pPr>
      <w:r w:rsidRPr="00931D3E">
        <w:rPr>
          <w:color w:val="auto"/>
        </w:rPr>
        <w:t xml:space="preserve">ТЕХНИЧЕСКИЕ ТРЕБОВАНИЯ К </w:t>
      </w:r>
      <w:r w:rsidR="00197398" w:rsidRPr="00931D3E">
        <w:rPr>
          <w:color w:val="auto"/>
        </w:rPr>
        <w:t xml:space="preserve">ИБП для КТВ </w:t>
      </w:r>
      <w:r w:rsidRPr="00931D3E">
        <w:rPr>
          <w:color w:val="auto"/>
        </w:rPr>
        <w:t xml:space="preserve"> </w:t>
      </w:r>
    </w:p>
    <w:p w:rsidR="003B1FB8" w:rsidRPr="003B1FB8" w:rsidRDefault="003B1FB8" w:rsidP="003B1FB8">
      <w:pPr>
        <w:pStyle w:val="Default"/>
        <w:rPr>
          <w:sz w:val="28"/>
          <w:szCs w:val="28"/>
        </w:rPr>
      </w:pPr>
    </w:p>
    <w:p w:rsidR="003B1FB8" w:rsidRPr="003B1FB8" w:rsidRDefault="003B1FB8" w:rsidP="003B1FB8">
      <w:pPr>
        <w:pStyle w:val="Default"/>
        <w:numPr>
          <w:ilvl w:val="0"/>
          <w:numId w:val="8"/>
        </w:numPr>
        <w:rPr>
          <w:color w:val="auto"/>
          <w:sz w:val="28"/>
          <w:szCs w:val="28"/>
        </w:rPr>
      </w:pPr>
      <w:r w:rsidRPr="003B1FB8">
        <w:rPr>
          <w:b/>
          <w:bCs/>
          <w:color w:val="auto"/>
          <w:sz w:val="28"/>
          <w:szCs w:val="28"/>
        </w:rPr>
        <w:t xml:space="preserve">Назначение </w:t>
      </w:r>
    </w:p>
    <w:p w:rsidR="003B1FB8" w:rsidRDefault="003B1FB8" w:rsidP="003B1FB8">
      <w:pPr>
        <w:pStyle w:val="Default"/>
        <w:ind w:firstLine="360"/>
        <w:rPr>
          <w:color w:val="auto"/>
          <w:sz w:val="28"/>
          <w:szCs w:val="28"/>
        </w:rPr>
      </w:pPr>
      <w:r w:rsidRPr="003B1FB8">
        <w:rPr>
          <w:color w:val="auto"/>
          <w:sz w:val="28"/>
          <w:szCs w:val="28"/>
        </w:rPr>
        <w:t xml:space="preserve">Настоящий документ содержит информацию о технических требованиях к </w:t>
      </w:r>
      <w:r w:rsidR="00197398">
        <w:rPr>
          <w:color w:val="auto"/>
          <w:sz w:val="28"/>
          <w:szCs w:val="28"/>
        </w:rPr>
        <w:t>ИБП</w:t>
      </w:r>
      <w:r w:rsidRPr="003B1FB8">
        <w:rPr>
          <w:color w:val="auto"/>
          <w:sz w:val="28"/>
          <w:szCs w:val="28"/>
        </w:rPr>
        <w:t>,</w:t>
      </w:r>
      <w:r w:rsidR="00197398">
        <w:rPr>
          <w:color w:val="auto"/>
          <w:sz w:val="28"/>
          <w:szCs w:val="28"/>
        </w:rPr>
        <w:t xml:space="preserve"> для бесперебойног</w:t>
      </w:r>
      <w:r w:rsidR="009C1522">
        <w:rPr>
          <w:color w:val="auto"/>
          <w:sz w:val="28"/>
          <w:szCs w:val="28"/>
        </w:rPr>
        <w:t>о электроснабжения оборудования.</w:t>
      </w:r>
    </w:p>
    <w:p w:rsidR="003017F8" w:rsidRPr="003B1FB8" w:rsidRDefault="003017F8" w:rsidP="003B1FB8">
      <w:pPr>
        <w:pStyle w:val="Default"/>
        <w:ind w:firstLine="360"/>
        <w:rPr>
          <w:color w:val="auto"/>
          <w:sz w:val="28"/>
          <w:szCs w:val="28"/>
        </w:rPr>
      </w:pPr>
    </w:p>
    <w:p w:rsidR="0005667C" w:rsidRPr="003B1FB8" w:rsidRDefault="0005667C" w:rsidP="0005667C">
      <w:pPr>
        <w:pStyle w:val="Default"/>
        <w:numPr>
          <w:ilvl w:val="0"/>
          <w:numId w:val="8"/>
        </w:numPr>
        <w:rPr>
          <w:color w:val="auto"/>
          <w:sz w:val="28"/>
          <w:szCs w:val="28"/>
        </w:rPr>
      </w:pPr>
      <w:r w:rsidRPr="003B1FB8">
        <w:rPr>
          <w:b/>
          <w:bCs/>
          <w:color w:val="auto"/>
          <w:sz w:val="28"/>
          <w:szCs w:val="28"/>
        </w:rPr>
        <w:t xml:space="preserve">Термины, определения и сокращения </w:t>
      </w:r>
    </w:p>
    <w:p w:rsidR="0005667C" w:rsidRPr="003B1FB8" w:rsidRDefault="00197398" w:rsidP="0005667C">
      <w:pPr>
        <w:pStyle w:val="Default"/>
        <w:numPr>
          <w:ilvl w:val="0"/>
          <w:numId w:val="7"/>
        </w:numPr>
        <w:ind w:left="1134" w:hanging="283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ИБП</w:t>
      </w:r>
      <w:r w:rsidR="0005667C" w:rsidRPr="003B1FB8">
        <w:rPr>
          <w:color w:val="auto"/>
          <w:sz w:val="28"/>
          <w:szCs w:val="28"/>
        </w:rPr>
        <w:t xml:space="preserve"> – </w:t>
      </w:r>
      <w:r>
        <w:rPr>
          <w:color w:val="auto"/>
          <w:sz w:val="28"/>
          <w:szCs w:val="28"/>
        </w:rPr>
        <w:t>источник бесперебойного электропитания</w:t>
      </w:r>
      <w:r w:rsidR="0005667C" w:rsidRPr="003B1FB8">
        <w:rPr>
          <w:color w:val="auto"/>
          <w:sz w:val="28"/>
          <w:szCs w:val="28"/>
        </w:rPr>
        <w:t xml:space="preserve">; </w:t>
      </w:r>
    </w:p>
    <w:p w:rsidR="003B1FB8" w:rsidRPr="003B1FB8" w:rsidRDefault="003B1FB8" w:rsidP="003B1FB8">
      <w:pPr>
        <w:pStyle w:val="Default"/>
        <w:numPr>
          <w:ilvl w:val="0"/>
          <w:numId w:val="8"/>
        </w:numPr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</w:t>
      </w:r>
      <w:r w:rsidRPr="003B1FB8">
        <w:rPr>
          <w:b/>
          <w:bCs/>
          <w:color w:val="auto"/>
          <w:sz w:val="28"/>
          <w:szCs w:val="28"/>
        </w:rPr>
        <w:t xml:space="preserve">бщие требования </w:t>
      </w:r>
    </w:p>
    <w:p w:rsidR="003B1FB8" w:rsidRPr="003B1FB8" w:rsidRDefault="004F4414" w:rsidP="003B1FB8">
      <w:pPr>
        <w:pStyle w:val="Default"/>
        <w:numPr>
          <w:ilvl w:val="1"/>
          <w:numId w:val="8"/>
        </w:numPr>
        <w:ind w:left="851" w:hanging="49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ИБП</w:t>
      </w:r>
      <w:r w:rsidR="003B1FB8" w:rsidRPr="003B1FB8">
        <w:rPr>
          <w:color w:val="auto"/>
          <w:sz w:val="28"/>
          <w:szCs w:val="28"/>
        </w:rPr>
        <w:t xml:space="preserve"> долж</w:t>
      </w:r>
      <w:r w:rsidR="00646967">
        <w:rPr>
          <w:color w:val="auto"/>
          <w:sz w:val="28"/>
          <w:szCs w:val="28"/>
        </w:rPr>
        <w:t>е</w:t>
      </w:r>
      <w:r w:rsidR="003B1FB8" w:rsidRPr="003B1FB8">
        <w:rPr>
          <w:color w:val="auto"/>
          <w:sz w:val="28"/>
          <w:szCs w:val="28"/>
        </w:rPr>
        <w:t>н</w:t>
      </w:r>
      <w:r>
        <w:rPr>
          <w:color w:val="auto"/>
          <w:sz w:val="28"/>
          <w:szCs w:val="28"/>
        </w:rPr>
        <w:t xml:space="preserve"> </w:t>
      </w:r>
      <w:r w:rsidR="00646967">
        <w:rPr>
          <w:color w:val="auto"/>
          <w:sz w:val="28"/>
          <w:szCs w:val="28"/>
        </w:rPr>
        <w:t xml:space="preserve">соответствовать </w:t>
      </w:r>
      <w:r w:rsidR="00646967" w:rsidRPr="003B1FB8">
        <w:rPr>
          <w:color w:val="auto"/>
          <w:sz w:val="28"/>
          <w:szCs w:val="28"/>
        </w:rPr>
        <w:t>ГОСТ</w:t>
      </w:r>
      <w:r w:rsidR="00E50937">
        <w:rPr>
          <w:color w:val="auto"/>
          <w:sz w:val="28"/>
          <w:szCs w:val="28"/>
        </w:rPr>
        <w:t xml:space="preserve"> Р </w:t>
      </w:r>
      <w:r w:rsidR="00E50937" w:rsidRPr="00E50937">
        <w:rPr>
          <w:color w:val="2D3038"/>
          <w:kern w:val="36"/>
          <w:sz w:val="28"/>
          <w:szCs w:val="28"/>
        </w:rPr>
        <w:t>МЭК 62040-1-2-</w:t>
      </w:r>
      <w:r w:rsidR="00646967" w:rsidRPr="00E50937">
        <w:rPr>
          <w:color w:val="2D3038"/>
          <w:kern w:val="36"/>
          <w:sz w:val="28"/>
          <w:szCs w:val="28"/>
        </w:rPr>
        <w:t>2009</w:t>
      </w:r>
      <w:r w:rsidR="00646967">
        <w:rPr>
          <w:rFonts w:ascii="Arial" w:hAnsi="Arial" w:cs="Arial"/>
          <w:color w:val="2D3038"/>
          <w:kern w:val="36"/>
          <w:sz w:val="31"/>
          <w:szCs w:val="31"/>
        </w:rPr>
        <w:t xml:space="preserve"> </w:t>
      </w:r>
      <w:r w:rsidR="00646967" w:rsidRPr="00646967">
        <w:rPr>
          <w:color w:val="2D3038"/>
          <w:kern w:val="36"/>
          <w:sz w:val="28"/>
          <w:szCs w:val="28"/>
        </w:rPr>
        <w:t>и</w:t>
      </w:r>
      <w:r w:rsidR="00646967">
        <w:rPr>
          <w:color w:val="2D3038"/>
          <w:kern w:val="36"/>
          <w:sz w:val="28"/>
          <w:szCs w:val="28"/>
        </w:rPr>
        <w:t xml:space="preserve"> соответствовать следующим требованиям:</w:t>
      </w:r>
      <w:r w:rsidR="003B1FB8" w:rsidRPr="003B1FB8">
        <w:rPr>
          <w:color w:val="auto"/>
          <w:sz w:val="28"/>
          <w:szCs w:val="28"/>
        </w:rPr>
        <w:t xml:space="preserve"> </w:t>
      </w:r>
    </w:p>
    <w:tbl>
      <w:tblPr>
        <w:tblStyle w:val="a4"/>
        <w:tblW w:w="9922" w:type="dxa"/>
        <w:tblInd w:w="-5" w:type="dxa"/>
        <w:tblLook w:val="04A0" w:firstRow="1" w:lastRow="0" w:firstColumn="1" w:lastColumn="0" w:noHBand="0" w:noVBand="1"/>
      </w:tblPr>
      <w:tblGrid>
        <w:gridCol w:w="986"/>
        <w:gridCol w:w="4952"/>
        <w:gridCol w:w="1982"/>
        <w:gridCol w:w="2002"/>
      </w:tblGrid>
      <w:tr w:rsidR="00BC6F30" w:rsidRPr="0005667C" w:rsidTr="00921B95">
        <w:tc>
          <w:tcPr>
            <w:tcW w:w="986" w:type="dxa"/>
          </w:tcPr>
          <w:p w:rsidR="00BC6F30" w:rsidRPr="003017F8" w:rsidRDefault="00BC6F30" w:rsidP="0005667C">
            <w:pPr>
              <w:pStyle w:val="Default"/>
              <w:ind w:left="29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№</w:t>
            </w:r>
          </w:p>
        </w:tc>
        <w:tc>
          <w:tcPr>
            <w:tcW w:w="4968" w:type="dxa"/>
          </w:tcPr>
          <w:p w:rsidR="00BC6F30" w:rsidRPr="0005667C" w:rsidRDefault="00BC6F30" w:rsidP="0005667C">
            <w:pPr>
              <w:pStyle w:val="Default"/>
              <w:ind w:left="29"/>
              <w:rPr>
                <w:b/>
                <w:color w:val="auto"/>
                <w:sz w:val="28"/>
                <w:szCs w:val="28"/>
              </w:rPr>
            </w:pPr>
            <w:r w:rsidRPr="0005667C">
              <w:rPr>
                <w:b/>
                <w:color w:val="auto"/>
                <w:sz w:val="28"/>
                <w:szCs w:val="28"/>
              </w:rPr>
              <w:t>Параметр</w:t>
            </w:r>
          </w:p>
        </w:tc>
        <w:tc>
          <w:tcPr>
            <w:tcW w:w="3968" w:type="dxa"/>
            <w:gridSpan w:val="2"/>
          </w:tcPr>
          <w:p w:rsidR="00BC6F30" w:rsidRDefault="00BC6F30" w:rsidP="0005667C">
            <w:pPr>
              <w:pStyle w:val="Default"/>
              <w:ind w:left="29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Критичность</w:t>
            </w:r>
            <w:r w:rsidR="00EB63F5">
              <w:rPr>
                <w:b/>
                <w:color w:val="auto"/>
                <w:sz w:val="28"/>
                <w:szCs w:val="28"/>
              </w:rPr>
              <w:t>*</w:t>
            </w:r>
          </w:p>
        </w:tc>
      </w:tr>
      <w:tr w:rsidR="00EB63F5" w:rsidRPr="0005667C" w:rsidTr="00BC6F30">
        <w:tc>
          <w:tcPr>
            <w:tcW w:w="986" w:type="dxa"/>
          </w:tcPr>
          <w:p w:rsidR="00EB63F5" w:rsidRDefault="00EB63F5" w:rsidP="0005667C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</w:p>
        </w:tc>
        <w:tc>
          <w:tcPr>
            <w:tcW w:w="4968" w:type="dxa"/>
          </w:tcPr>
          <w:p w:rsidR="00EB63F5" w:rsidRDefault="00EB63F5" w:rsidP="009C1522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</w:tcPr>
          <w:p w:rsidR="00EB63F5" w:rsidRDefault="00EB63F5" w:rsidP="00931D3E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</w:tcPr>
          <w:p w:rsidR="00EB63F5" w:rsidRDefault="00EB63F5" w:rsidP="00EB63F5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параметры</w:t>
            </w:r>
            <w:r w:rsidRPr="00EB63F5"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 w:rsidRPr="00EB63F5">
              <w:rPr>
                <w:color w:val="auto"/>
                <w:sz w:val="28"/>
                <w:szCs w:val="28"/>
              </w:rPr>
              <w:t>предлагаемого</w:t>
            </w:r>
            <w:proofErr w:type="gramEnd"/>
            <w:r w:rsidRPr="00EB63F5">
              <w:rPr>
                <w:color w:val="auto"/>
                <w:sz w:val="28"/>
                <w:szCs w:val="28"/>
              </w:rPr>
              <w:t xml:space="preserve"> ИБП</w:t>
            </w:r>
          </w:p>
        </w:tc>
      </w:tr>
      <w:tr w:rsidR="00BC6F30" w:rsidRPr="0005667C" w:rsidTr="00BC6F30">
        <w:tc>
          <w:tcPr>
            <w:tcW w:w="986" w:type="dxa"/>
          </w:tcPr>
          <w:p w:rsidR="00BC6F30" w:rsidRPr="0005667C" w:rsidRDefault="00BC6F30" w:rsidP="0005667C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3.1.1</w:t>
            </w:r>
          </w:p>
        </w:tc>
        <w:tc>
          <w:tcPr>
            <w:tcW w:w="4968" w:type="dxa"/>
          </w:tcPr>
          <w:p w:rsidR="00BC6F30" w:rsidRPr="0005667C" w:rsidRDefault="00BC6F30" w:rsidP="009C1522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Мощность 10кВА/8кВт</w:t>
            </w:r>
          </w:p>
        </w:tc>
        <w:tc>
          <w:tcPr>
            <w:tcW w:w="1984" w:type="dxa"/>
          </w:tcPr>
          <w:p w:rsidR="00BC6F30" w:rsidRPr="0005667C" w:rsidRDefault="00BC6F30" w:rsidP="00931D3E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    До 15кВа</w:t>
            </w:r>
          </w:p>
        </w:tc>
        <w:tc>
          <w:tcPr>
            <w:tcW w:w="1984" w:type="dxa"/>
          </w:tcPr>
          <w:p w:rsidR="00BC6F30" w:rsidRDefault="00BC6F30" w:rsidP="00931D3E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Pr="0005667C" w:rsidRDefault="00BC6F30" w:rsidP="003017F8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3.1.2</w:t>
            </w:r>
          </w:p>
        </w:tc>
        <w:tc>
          <w:tcPr>
            <w:tcW w:w="4968" w:type="dxa"/>
          </w:tcPr>
          <w:p w:rsidR="00BC6F30" w:rsidRPr="0005667C" w:rsidRDefault="00BC6F30" w:rsidP="0005667C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Ф</w:t>
            </w:r>
            <w:r w:rsidRPr="00646967">
              <w:rPr>
                <w:color w:val="auto"/>
                <w:sz w:val="28"/>
                <w:szCs w:val="28"/>
              </w:rPr>
              <w:t>орма выходного сигнала синусоид</w:t>
            </w:r>
            <w:r>
              <w:rPr>
                <w:color w:val="auto"/>
                <w:sz w:val="28"/>
                <w:szCs w:val="28"/>
              </w:rPr>
              <w:t>а</w:t>
            </w:r>
          </w:p>
        </w:tc>
        <w:tc>
          <w:tcPr>
            <w:tcW w:w="1984" w:type="dxa"/>
          </w:tcPr>
          <w:p w:rsidR="00BC6F30" w:rsidRPr="0005667C" w:rsidRDefault="00BC6F30" w:rsidP="0005667C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05667C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Pr="0005667C" w:rsidRDefault="00BC6F30" w:rsidP="00E93357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3.1.3</w:t>
            </w:r>
          </w:p>
        </w:tc>
        <w:tc>
          <w:tcPr>
            <w:tcW w:w="4968" w:type="dxa"/>
          </w:tcPr>
          <w:p w:rsidR="00BC6F30" w:rsidRPr="0005667C" w:rsidRDefault="00BC6F30" w:rsidP="0083276A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 w:rsidRPr="0005667C">
              <w:rPr>
                <w:color w:val="auto"/>
                <w:sz w:val="28"/>
                <w:szCs w:val="28"/>
              </w:rPr>
              <w:t>Темпер</w:t>
            </w:r>
            <w:r>
              <w:rPr>
                <w:color w:val="auto"/>
                <w:sz w:val="28"/>
                <w:szCs w:val="28"/>
              </w:rPr>
              <w:t>.</w:t>
            </w:r>
            <w:r w:rsidRPr="0005667C">
              <w:rPr>
                <w:color w:val="auto"/>
                <w:sz w:val="28"/>
                <w:szCs w:val="28"/>
              </w:rPr>
              <w:t xml:space="preserve"> диапазон от -</w:t>
            </w:r>
            <w:r>
              <w:rPr>
                <w:color w:val="auto"/>
                <w:sz w:val="28"/>
                <w:szCs w:val="28"/>
              </w:rPr>
              <w:t>0</w:t>
            </w:r>
            <w:r w:rsidRPr="0005667C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..</w:t>
            </w:r>
            <w:r w:rsidRPr="0005667C">
              <w:rPr>
                <w:color w:val="auto"/>
                <w:sz w:val="28"/>
                <w:szCs w:val="28"/>
              </w:rPr>
              <w:t xml:space="preserve"> +</w:t>
            </w:r>
            <w:r>
              <w:rPr>
                <w:color w:val="auto"/>
                <w:sz w:val="28"/>
                <w:szCs w:val="28"/>
              </w:rPr>
              <w:t>4</w:t>
            </w:r>
            <w:r w:rsidRPr="0005667C">
              <w:rPr>
                <w:color w:val="auto"/>
                <w:sz w:val="28"/>
                <w:szCs w:val="28"/>
              </w:rPr>
              <w:t>0</w:t>
            </w:r>
            <w:proofErr w:type="gramStart"/>
            <w:r>
              <w:rPr>
                <w:color w:val="auto"/>
                <w:sz w:val="28"/>
                <w:szCs w:val="28"/>
              </w:rPr>
              <w:t>°С</w:t>
            </w:r>
            <w:proofErr w:type="gramEnd"/>
          </w:p>
        </w:tc>
        <w:tc>
          <w:tcPr>
            <w:tcW w:w="1984" w:type="dxa"/>
          </w:tcPr>
          <w:p w:rsidR="00BC6F30" w:rsidRPr="0005667C" w:rsidRDefault="00BC6F30" w:rsidP="0005667C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05667C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E93357">
            <w:pPr>
              <w:pStyle w:val="Default"/>
              <w:rPr>
                <w:color w:val="auto"/>
                <w:sz w:val="28"/>
                <w:szCs w:val="28"/>
              </w:rPr>
            </w:pPr>
            <w:bookmarkStart w:id="0" w:name="_GoBack" w:colFirst="3" w:colLast="3"/>
            <w:r>
              <w:rPr>
                <w:color w:val="auto"/>
                <w:sz w:val="28"/>
                <w:szCs w:val="28"/>
              </w:rPr>
              <w:t>3.1.4</w:t>
            </w:r>
          </w:p>
        </w:tc>
        <w:tc>
          <w:tcPr>
            <w:tcW w:w="4968" w:type="dxa"/>
          </w:tcPr>
          <w:p w:rsidR="00BC6F30" w:rsidRPr="0005667C" w:rsidRDefault="00BC6F30" w:rsidP="00B33377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</w:t>
            </w:r>
            <w:r w:rsidRPr="00646967">
              <w:rPr>
                <w:color w:val="auto"/>
                <w:sz w:val="28"/>
                <w:szCs w:val="28"/>
              </w:rPr>
              <w:t>ип выходных разъемов</w:t>
            </w:r>
            <w:r>
              <w:rPr>
                <w:color w:val="auto"/>
                <w:sz w:val="28"/>
                <w:szCs w:val="28"/>
              </w:rPr>
              <w:t>-</w:t>
            </w:r>
            <w:proofErr w:type="spellStart"/>
            <w:r w:rsidRPr="00646967">
              <w:rPr>
                <w:color w:val="auto"/>
                <w:sz w:val="28"/>
                <w:szCs w:val="28"/>
              </w:rPr>
              <w:t>клеммная</w:t>
            </w:r>
            <w:proofErr w:type="spellEnd"/>
            <w:r w:rsidRPr="00646967">
              <w:rPr>
                <w:color w:val="auto"/>
                <w:sz w:val="28"/>
                <w:szCs w:val="28"/>
              </w:rPr>
              <w:t xml:space="preserve"> зажимная колодка для крепления проводов «под винт»</w:t>
            </w:r>
          </w:p>
        </w:tc>
        <w:tc>
          <w:tcPr>
            <w:tcW w:w="1984" w:type="dxa"/>
          </w:tcPr>
          <w:p w:rsidR="00BC6F30" w:rsidRPr="0005667C" w:rsidRDefault="00BC6F30" w:rsidP="00E93357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E93357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bookmarkEnd w:id="0"/>
      <w:tr w:rsidR="00BC6F30" w:rsidRPr="0005667C" w:rsidTr="00BC6F30">
        <w:tc>
          <w:tcPr>
            <w:tcW w:w="986" w:type="dxa"/>
          </w:tcPr>
          <w:p w:rsidR="00BC6F30" w:rsidRPr="0005667C" w:rsidRDefault="00BC6F30" w:rsidP="003017F8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3.1.5</w:t>
            </w:r>
          </w:p>
        </w:tc>
        <w:tc>
          <w:tcPr>
            <w:tcW w:w="4968" w:type="dxa"/>
          </w:tcPr>
          <w:p w:rsidR="00BC6F30" w:rsidRPr="0005667C" w:rsidRDefault="00BC6F30" w:rsidP="00931D3E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</w:t>
            </w:r>
            <w:r w:rsidRPr="00646967">
              <w:rPr>
                <w:color w:val="auto"/>
                <w:sz w:val="28"/>
                <w:szCs w:val="28"/>
              </w:rPr>
              <w:t>ход</w:t>
            </w:r>
            <w:r>
              <w:rPr>
                <w:color w:val="auto"/>
                <w:sz w:val="28"/>
                <w:szCs w:val="28"/>
              </w:rPr>
              <w:t xml:space="preserve">ное напряжение </w:t>
            </w:r>
            <w:r w:rsidRPr="00646967">
              <w:rPr>
                <w:color w:val="auto"/>
                <w:sz w:val="28"/>
                <w:szCs w:val="28"/>
              </w:rPr>
              <w:t xml:space="preserve">  3</w:t>
            </w:r>
            <w:r>
              <w:rPr>
                <w:color w:val="auto"/>
                <w:sz w:val="28"/>
                <w:szCs w:val="28"/>
                <w:lang w:val="en-US"/>
              </w:rPr>
              <w:t>x</w:t>
            </w:r>
            <w:r w:rsidRPr="00646967">
              <w:rPr>
                <w:color w:val="auto"/>
                <w:sz w:val="28"/>
                <w:szCs w:val="28"/>
              </w:rPr>
              <w:t xml:space="preserve"> 380</w:t>
            </w:r>
            <w:r>
              <w:rPr>
                <w:color w:val="auto"/>
                <w:sz w:val="28"/>
                <w:szCs w:val="28"/>
                <w:lang w:val="en-US"/>
              </w:rPr>
              <w:t>/400/415+N</w:t>
            </w:r>
          </w:p>
        </w:tc>
        <w:tc>
          <w:tcPr>
            <w:tcW w:w="1984" w:type="dxa"/>
          </w:tcPr>
          <w:p w:rsidR="00BC6F30" w:rsidRPr="0005667C" w:rsidRDefault="00BC6F30" w:rsidP="003017F8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3017F8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Pr="0005667C" w:rsidRDefault="00BC6F30" w:rsidP="003017F8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3.1.6</w:t>
            </w:r>
          </w:p>
        </w:tc>
        <w:tc>
          <w:tcPr>
            <w:tcW w:w="4968" w:type="dxa"/>
          </w:tcPr>
          <w:p w:rsidR="00BC6F30" w:rsidRPr="0005667C" w:rsidRDefault="00BC6F30" w:rsidP="003017F8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</w:t>
            </w:r>
            <w:r w:rsidRPr="00646967">
              <w:rPr>
                <w:color w:val="auto"/>
                <w:sz w:val="28"/>
                <w:szCs w:val="28"/>
              </w:rPr>
              <w:t>ходная частота 45-54 Гц</w:t>
            </w:r>
          </w:p>
        </w:tc>
        <w:tc>
          <w:tcPr>
            <w:tcW w:w="1984" w:type="dxa"/>
          </w:tcPr>
          <w:p w:rsidR="00BC6F30" w:rsidRPr="0005667C" w:rsidRDefault="00BC6F30" w:rsidP="003017F8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3017F8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Pr="0005667C" w:rsidRDefault="00BC6F30" w:rsidP="003017F8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3.1.7</w:t>
            </w:r>
          </w:p>
        </w:tc>
        <w:tc>
          <w:tcPr>
            <w:tcW w:w="4968" w:type="dxa"/>
          </w:tcPr>
          <w:p w:rsidR="00BC6F30" w:rsidRDefault="00BC6F30" w:rsidP="003017F8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</w:t>
            </w:r>
            <w:r w:rsidRPr="00646967">
              <w:rPr>
                <w:color w:val="auto"/>
                <w:sz w:val="28"/>
                <w:szCs w:val="28"/>
              </w:rPr>
              <w:t>ыход однофазное напряжение 220-230-240В</w:t>
            </w:r>
          </w:p>
        </w:tc>
        <w:tc>
          <w:tcPr>
            <w:tcW w:w="1984" w:type="dxa"/>
          </w:tcPr>
          <w:p w:rsidR="00BC6F30" w:rsidRDefault="00BC6F30" w:rsidP="003017F8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3017F8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3017F8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3.1.8</w:t>
            </w:r>
          </w:p>
        </w:tc>
        <w:tc>
          <w:tcPr>
            <w:tcW w:w="4968" w:type="dxa"/>
          </w:tcPr>
          <w:p w:rsidR="00BC6F30" w:rsidRDefault="00BC6F30" w:rsidP="000D6AFC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</w:t>
            </w:r>
            <w:r w:rsidRPr="00646967">
              <w:rPr>
                <w:color w:val="auto"/>
                <w:sz w:val="28"/>
                <w:szCs w:val="28"/>
              </w:rPr>
              <w:t xml:space="preserve">табильность выходного напряжения </w:t>
            </w:r>
          </w:p>
          <w:p w:rsidR="00BC6F30" w:rsidRDefault="00BC6F30" w:rsidP="000D6AFC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 не ниже </w:t>
            </w:r>
            <w:r w:rsidRPr="00646967">
              <w:rPr>
                <w:color w:val="auto"/>
                <w:sz w:val="28"/>
                <w:szCs w:val="28"/>
              </w:rPr>
              <w:t xml:space="preserve">± 3 </w:t>
            </w:r>
            <w:r>
              <w:rPr>
                <w:color w:val="auto"/>
                <w:sz w:val="28"/>
                <w:szCs w:val="28"/>
              </w:rPr>
              <w:t>%</w:t>
            </w:r>
            <w:r w:rsidRPr="00646967">
              <w:rPr>
                <w:color w:val="auto"/>
                <w:sz w:val="28"/>
                <w:szCs w:val="28"/>
              </w:rPr>
              <w:t> </w:t>
            </w:r>
          </w:p>
        </w:tc>
        <w:tc>
          <w:tcPr>
            <w:tcW w:w="1984" w:type="dxa"/>
          </w:tcPr>
          <w:p w:rsidR="00BC6F30" w:rsidRDefault="00BC6F30" w:rsidP="003017F8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Или выше</w:t>
            </w:r>
          </w:p>
        </w:tc>
        <w:tc>
          <w:tcPr>
            <w:tcW w:w="1984" w:type="dxa"/>
          </w:tcPr>
          <w:p w:rsidR="00BC6F30" w:rsidRDefault="00BC6F30" w:rsidP="003017F8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3017F8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3.1.9</w:t>
            </w:r>
          </w:p>
        </w:tc>
        <w:tc>
          <w:tcPr>
            <w:tcW w:w="4968" w:type="dxa"/>
          </w:tcPr>
          <w:p w:rsidR="00BC6F30" w:rsidRPr="00E93357" w:rsidRDefault="00BC6F30" w:rsidP="008C78CF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Выходная частота</w:t>
            </w:r>
            <w:r w:rsidRPr="00646967">
              <w:rPr>
                <w:color w:val="auto"/>
                <w:sz w:val="28"/>
                <w:szCs w:val="28"/>
              </w:rPr>
              <w:t xml:space="preserve"> 50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r w:rsidRPr="00646967">
              <w:rPr>
                <w:color w:val="auto"/>
                <w:sz w:val="28"/>
                <w:szCs w:val="28"/>
              </w:rPr>
              <w:t>Гц</w:t>
            </w:r>
            <w:r>
              <w:rPr>
                <w:color w:val="auto"/>
                <w:sz w:val="28"/>
                <w:szCs w:val="28"/>
              </w:rPr>
              <w:t xml:space="preserve"> ±1%</w:t>
            </w:r>
          </w:p>
        </w:tc>
        <w:tc>
          <w:tcPr>
            <w:tcW w:w="1984" w:type="dxa"/>
          </w:tcPr>
          <w:p w:rsidR="00BC6F30" w:rsidRDefault="00BC6F30" w:rsidP="003017F8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3017F8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8C78CF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3.1.10</w:t>
            </w:r>
          </w:p>
        </w:tc>
        <w:tc>
          <w:tcPr>
            <w:tcW w:w="4968" w:type="dxa"/>
          </w:tcPr>
          <w:p w:rsidR="00BC6F30" w:rsidRDefault="00BC6F30" w:rsidP="00022A14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</w:t>
            </w:r>
            <w:r w:rsidRPr="00646967">
              <w:rPr>
                <w:color w:val="auto"/>
                <w:sz w:val="28"/>
                <w:szCs w:val="28"/>
              </w:rPr>
              <w:t xml:space="preserve">оддержка SNMP </w:t>
            </w:r>
          </w:p>
        </w:tc>
        <w:tc>
          <w:tcPr>
            <w:tcW w:w="1984" w:type="dxa"/>
          </w:tcPr>
          <w:p w:rsidR="00BC6F30" w:rsidRDefault="00BC6F30" w:rsidP="008C78CF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8C78CF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8C78CF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3.1.11</w:t>
            </w:r>
          </w:p>
        </w:tc>
        <w:tc>
          <w:tcPr>
            <w:tcW w:w="4968" w:type="dxa"/>
          </w:tcPr>
          <w:p w:rsidR="00BC6F30" w:rsidRDefault="00BC6F30" w:rsidP="000D6AFC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Коммуникационный интерфейс </w:t>
            </w:r>
            <w:proofErr w:type="spellStart"/>
            <w:r w:rsidRPr="00646967">
              <w:rPr>
                <w:color w:val="auto"/>
                <w:sz w:val="28"/>
                <w:szCs w:val="28"/>
              </w:rPr>
              <w:t>Ethernet</w:t>
            </w:r>
            <w:proofErr w:type="spellEnd"/>
            <w:r w:rsidRPr="00646967">
              <w:rPr>
                <w:color w:val="auto"/>
                <w:sz w:val="28"/>
                <w:szCs w:val="28"/>
              </w:rPr>
              <w:t xml:space="preserve"> 10/100</w:t>
            </w:r>
          </w:p>
        </w:tc>
        <w:tc>
          <w:tcPr>
            <w:tcW w:w="1984" w:type="dxa"/>
          </w:tcPr>
          <w:p w:rsidR="00BC6F30" w:rsidRDefault="00BC6F30" w:rsidP="008C78CF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8C78CF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0D6AFC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3.1.12</w:t>
            </w:r>
          </w:p>
        </w:tc>
        <w:tc>
          <w:tcPr>
            <w:tcW w:w="4968" w:type="dxa"/>
          </w:tcPr>
          <w:p w:rsidR="00BC6F30" w:rsidRDefault="00BC6F30" w:rsidP="000D6AFC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</w:t>
            </w:r>
            <w:r w:rsidRPr="00646967">
              <w:rPr>
                <w:color w:val="auto"/>
                <w:sz w:val="28"/>
                <w:szCs w:val="28"/>
              </w:rPr>
              <w:t>ветодиодная индикация основных режимов работы</w:t>
            </w:r>
          </w:p>
        </w:tc>
        <w:tc>
          <w:tcPr>
            <w:tcW w:w="1984" w:type="dxa"/>
          </w:tcPr>
          <w:p w:rsidR="00BC6F30" w:rsidRDefault="00BC6F30" w:rsidP="000D6AFC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0D6AFC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8C78CF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3.1.13</w:t>
            </w:r>
          </w:p>
        </w:tc>
        <w:tc>
          <w:tcPr>
            <w:tcW w:w="4968" w:type="dxa"/>
          </w:tcPr>
          <w:p w:rsidR="00BC6F30" w:rsidRDefault="00BC6F30" w:rsidP="008C78CF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</w:t>
            </w:r>
            <w:r w:rsidRPr="00646967">
              <w:rPr>
                <w:color w:val="auto"/>
                <w:sz w:val="28"/>
                <w:szCs w:val="28"/>
              </w:rPr>
              <w:t>вуковая сигнализация</w:t>
            </w:r>
          </w:p>
        </w:tc>
        <w:tc>
          <w:tcPr>
            <w:tcW w:w="1984" w:type="dxa"/>
          </w:tcPr>
          <w:p w:rsidR="00BC6F30" w:rsidRDefault="00BC6F30" w:rsidP="008C78CF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8C78CF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8C78CF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3.1.14</w:t>
            </w:r>
          </w:p>
        </w:tc>
        <w:tc>
          <w:tcPr>
            <w:tcW w:w="4968" w:type="dxa"/>
          </w:tcPr>
          <w:p w:rsidR="00BC6F30" w:rsidRDefault="00BC6F30" w:rsidP="008C78CF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Х</w:t>
            </w:r>
            <w:r w:rsidRPr="00646967">
              <w:rPr>
                <w:color w:val="auto"/>
                <w:sz w:val="28"/>
                <w:szCs w:val="28"/>
              </w:rPr>
              <w:t>олодный старт</w:t>
            </w:r>
          </w:p>
        </w:tc>
        <w:tc>
          <w:tcPr>
            <w:tcW w:w="1984" w:type="dxa"/>
          </w:tcPr>
          <w:p w:rsidR="00BC6F30" w:rsidRDefault="00BC6F30" w:rsidP="008C78CF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8C78CF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BA3BA2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3.1.15</w:t>
            </w:r>
          </w:p>
        </w:tc>
        <w:tc>
          <w:tcPr>
            <w:tcW w:w="4968" w:type="dxa"/>
          </w:tcPr>
          <w:p w:rsidR="00BC6F30" w:rsidRDefault="00BC6F30" w:rsidP="00BA3BA2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</w:t>
            </w:r>
            <w:r w:rsidRPr="00646967">
              <w:rPr>
                <w:color w:val="auto"/>
                <w:sz w:val="28"/>
                <w:szCs w:val="28"/>
              </w:rPr>
              <w:t>ремя перехода на  BY-</w:t>
            </w:r>
            <w:proofErr w:type="spellStart"/>
            <w:r w:rsidRPr="00646967">
              <w:rPr>
                <w:color w:val="auto"/>
                <w:sz w:val="28"/>
                <w:szCs w:val="28"/>
              </w:rPr>
              <w:t>paas</w:t>
            </w:r>
            <w:proofErr w:type="spellEnd"/>
            <w:r w:rsidRPr="00646967">
              <w:rPr>
                <w:color w:val="auto"/>
                <w:sz w:val="28"/>
                <w:szCs w:val="28"/>
              </w:rPr>
              <w:t xml:space="preserve"> 0 </w:t>
            </w:r>
            <w:proofErr w:type="spellStart"/>
            <w:r w:rsidRPr="00646967">
              <w:rPr>
                <w:color w:val="auto"/>
                <w:sz w:val="28"/>
                <w:szCs w:val="28"/>
              </w:rPr>
              <w:t>мс</w:t>
            </w:r>
            <w:proofErr w:type="spellEnd"/>
          </w:p>
        </w:tc>
        <w:tc>
          <w:tcPr>
            <w:tcW w:w="1984" w:type="dxa"/>
          </w:tcPr>
          <w:p w:rsidR="00BC6F30" w:rsidRDefault="00BC6F30" w:rsidP="00BA3BA2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BA3BA2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BA3BA2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3.1.16</w:t>
            </w:r>
          </w:p>
        </w:tc>
        <w:tc>
          <w:tcPr>
            <w:tcW w:w="4968" w:type="dxa"/>
          </w:tcPr>
          <w:p w:rsidR="00BC6F30" w:rsidRDefault="00BC6F30" w:rsidP="00BA3BA2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Цифровой дисплей</w:t>
            </w:r>
          </w:p>
        </w:tc>
        <w:tc>
          <w:tcPr>
            <w:tcW w:w="1984" w:type="dxa"/>
          </w:tcPr>
          <w:p w:rsidR="00BC6F30" w:rsidRPr="00BA3BA2" w:rsidRDefault="00BC6F30" w:rsidP="00BA3BA2">
            <w:pPr>
              <w:jc w:val="center"/>
              <w:rPr>
                <w:rFonts w:ascii="Times New Roman" w:hAnsi="Times New Roman" w:cs="Times New Roman"/>
              </w:rPr>
            </w:pPr>
            <w:r w:rsidRPr="00BA3BA2">
              <w:rPr>
                <w:rFonts w:ascii="Times New Roman" w:hAnsi="Times New Roman" w:cs="Times New Roman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Pr="00BA3BA2" w:rsidRDefault="00BC6F30" w:rsidP="00BA3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BA3BA2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3.1.17</w:t>
            </w:r>
          </w:p>
        </w:tc>
        <w:tc>
          <w:tcPr>
            <w:tcW w:w="4968" w:type="dxa"/>
          </w:tcPr>
          <w:p w:rsidR="00BC6F30" w:rsidRDefault="00BC6F30" w:rsidP="00BA3BA2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Возможность просмотра журнала событий</w:t>
            </w:r>
          </w:p>
        </w:tc>
        <w:tc>
          <w:tcPr>
            <w:tcW w:w="1984" w:type="dxa"/>
          </w:tcPr>
          <w:p w:rsidR="00BC6F30" w:rsidRPr="00BA3BA2" w:rsidRDefault="00BC6F30" w:rsidP="00BA3BA2">
            <w:pPr>
              <w:jc w:val="center"/>
              <w:rPr>
                <w:rFonts w:ascii="Times New Roman" w:hAnsi="Times New Roman" w:cs="Times New Roman"/>
              </w:rPr>
            </w:pPr>
            <w:r w:rsidRPr="00BA3BA2">
              <w:rPr>
                <w:rFonts w:ascii="Times New Roman" w:hAnsi="Times New Roman" w:cs="Times New Roman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Pr="00BA3BA2" w:rsidRDefault="00BC6F30" w:rsidP="00BA3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BA3BA2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3.1.18</w:t>
            </w:r>
          </w:p>
        </w:tc>
        <w:tc>
          <w:tcPr>
            <w:tcW w:w="4968" w:type="dxa"/>
          </w:tcPr>
          <w:p w:rsidR="00BC6F30" w:rsidRDefault="00BC6F30" w:rsidP="00BA3BA2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Автоматический и ручной байпас</w:t>
            </w:r>
          </w:p>
        </w:tc>
        <w:tc>
          <w:tcPr>
            <w:tcW w:w="1984" w:type="dxa"/>
          </w:tcPr>
          <w:p w:rsidR="00BC6F30" w:rsidRPr="00BA3BA2" w:rsidRDefault="00BC6F30" w:rsidP="00BA3BA2">
            <w:pPr>
              <w:jc w:val="center"/>
              <w:rPr>
                <w:rFonts w:ascii="Times New Roman" w:hAnsi="Times New Roman" w:cs="Times New Roman"/>
              </w:rPr>
            </w:pPr>
            <w:r w:rsidRPr="00BA3BA2">
              <w:rPr>
                <w:rFonts w:ascii="Times New Roman" w:hAnsi="Times New Roman" w:cs="Times New Roman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Pr="00BA3BA2" w:rsidRDefault="00BC6F30" w:rsidP="00BA3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BA3BA2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3.1.19</w:t>
            </w:r>
          </w:p>
        </w:tc>
        <w:tc>
          <w:tcPr>
            <w:tcW w:w="4968" w:type="dxa"/>
          </w:tcPr>
          <w:p w:rsidR="00BC6F30" w:rsidRDefault="00BC6F30" w:rsidP="00BA3BA2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Возможность параллельной работы группы ИБП (наличие платы параллельной работы)</w:t>
            </w:r>
          </w:p>
        </w:tc>
        <w:tc>
          <w:tcPr>
            <w:tcW w:w="1984" w:type="dxa"/>
          </w:tcPr>
          <w:p w:rsidR="00BC6F30" w:rsidRPr="00BA3BA2" w:rsidRDefault="00BC6F30" w:rsidP="00BA3BA2">
            <w:pPr>
              <w:jc w:val="center"/>
              <w:rPr>
                <w:rFonts w:ascii="Times New Roman" w:hAnsi="Times New Roman" w:cs="Times New Roman"/>
              </w:rPr>
            </w:pPr>
            <w:r w:rsidRPr="00BA3BA2">
              <w:rPr>
                <w:rFonts w:ascii="Times New Roman" w:hAnsi="Times New Roman" w:cs="Times New Roman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Pr="00BA3BA2" w:rsidRDefault="00BC6F30" w:rsidP="00BA3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BA3BA2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3.1.20</w:t>
            </w:r>
          </w:p>
        </w:tc>
        <w:tc>
          <w:tcPr>
            <w:tcW w:w="4968" w:type="dxa"/>
          </w:tcPr>
          <w:p w:rsidR="00BC6F30" w:rsidRDefault="00BC6F30" w:rsidP="00BA3BA2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Время автономной работы от АКБ не менее 4 часов при 100% нагрузке</w:t>
            </w:r>
          </w:p>
        </w:tc>
        <w:tc>
          <w:tcPr>
            <w:tcW w:w="1984" w:type="dxa"/>
          </w:tcPr>
          <w:p w:rsidR="00BC6F30" w:rsidRPr="00BA3BA2" w:rsidRDefault="00BC6F30" w:rsidP="00BA3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3BA2">
              <w:rPr>
                <w:rFonts w:ascii="Times New Roman" w:hAnsi="Times New Roman" w:cs="Times New Roman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Pr="00BA3BA2" w:rsidRDefault="00BC6F30" w:rsidP="00BA3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BA3BA2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3.1.21</w:t>
            </w:r>
          </w:p>
        </w:tc>
        <w:tc>
          <w:tcPr>
            <w:tcW w:w="4968" w:type="dxa"/>
          </w:tcPr>
          <w:p w:rsidR="00BC6F30" w:rsidRDefault="00BC6F30" w:rsidP="00BA3BA2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Коэффициент мощности 0,9</w:t>
            </w:r>
          </w:p>
        </w:tc>
        <w:tc>
          <w:tcPr>
            <w:tcW w:w="1984" w:type="dxa"/>
          </w:tcPr>
          <w:p w:rsidR="00BC6F30" w:rsidRPr="00BA3BA2" w:rsidRDefault="00BC6F30" w:rsidP="00BA3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 выше</w:t>
            </w:r>
          </w:p>
        </w:tc>
        <w:tc>
          <w:tcPr>
            <w:tcW w:w="1984" w:type="dxa"/>
          </w:tcPr>
          <w:p w:rsidR="00BC6F30" w:rsidRDefault="00BC6F30" w:rsidP="00BA3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Default="00BC6F30" w:rsidP="00BA3BA2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3.1.22</w:t>
            </w:r>
          </w:p>
        </w:tc>
        <w:tc>
          <w:tcPr>
            <w:tcW w:w="4968" w:type="dxa"/>
          </w:tcPr>
          <w:p w:rsidR="00BC6F30" w:rsidRDefault="00BC6F30" w:rsidP="00BA3BA2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З</w:t>
            </w:r>
            <w:r w:rsidRPr="00646967">
              <w:rPr>
                <w:color w:val="auto"/>
                <w:sz w:val="28"/>
                <w:szCs w:val="28"/>
              </w:rPr>
              <w:t>ащита от перегрузки и высоковольтных помех, от короткого замыкания, автоматический тип предохранителя</w:t>
            </w:r>
          </w:p>
        </w:tc>
        <w:tc>
          <w:tcPr>
            <w:tcW w:w="1984" w:type="dxa"/>
          </w:tcPr>
          <w:p w:rsidR="00BC6F30" w:rsidRPr="00BA3BA2" w:rsidRDefault="00BC6F30" w:rsidP="00BA3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BA3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986" w:type="dxa"/>
          </w:tcPr>
          <w:p w:rsidR="00BC6F30" w:rsidRPr="00931D3E" w:rsidRDefault="00BC6F30" w:rsidP="00BA3BA2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  <w:lang w:val="en-US"/>
              </w:rPr>
              <w:t>3</w:t>
            </w:r>
            <w:r>
              <w:rPr>
                <w:color w:val="auto"/>
                <w:sz w:val="28"/>
                <w:szCs w:val="28"/>
              </w:rPr>
              <w:t>.1.23</w:t>
            </w:r>
          </w:p>
        </w:tc>
        <w:tc>
          <w:tcPr>
            <w:tcW w:w="4968" w:type="dxa"/>
          </w:tcPr>
          <w:p w:rsidR="00BC6F30" w:rsidRDefault="00BC6F30" w:rsidP="00BA3BA2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Допустимые перегрузки на инверторе 125%-10мин.</w:t>
            </w:r>
          </w:p>
          <w:p w:rsidR="00BC6F30" w:rsidRDefault="00BC6F30" w:rsidP="00BA3BA2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150%-1 мин.</w:t>
            </w:r>
          </w:p>
        </w:tc>
        <w:tc>
          <w:tcPr>
            <w:tcW w:w="1984" w:type="dxa"/>
          </w:tcPr>
          <w:p w:rsidR="00BC6F30" w:rsidRPr="00BA3BA2" w:rsidRDefault="00BC6F30" w:rsidP="00BA3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 больше</w:t>
            </w:r>
          </w:p>
        </w:tc>
        <w:tc>
          <w:tcPr>
            <w:tcW w:w="1984" w:type="dxa"/>
          </w:tcPr>
          <w:p w:rsidR="00BC6F30" w:rsidRDefault="00BC6F30" w:rsidP="00BA3B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182E" w:rsidRDefault="004A182E" w:rsidP="00BC6F30">
      <w:pPr>
        <w:pStyle w:val="Default"/>
        <w:rPr>
          <w:color w:val="auto"/>
          <w:sz w:val="28"/>
          <w:szCs w:val="28"/>
        </w:rPr>
      </w:pPr>
    </w:p>
    <w:p w:rsidR="0005667C" w:rsidRDefault="005C6C2C" w:rsidP="003B1FB8">
      <w:pPr>
        <w:pStyle w:val="Default"/>
        <w:numPr>
          <w:ilvl w:val="1"/>
          <w:numId w:val="8"/>
        </w:numPr>
        <w:ind w:left="851" w:hanging="491"/>
        <w:rPr>
          <w:color w:val="auto"/>
          <w:sz w:val="28"/>
          <w:szCs w:val="28"/>
        </w:rPr>
      </w:pPr>
      <w:r w:rsidRPr="003B1FB8">
        <w:rPr>
          <w:color w:val="auto"/>
          <w:sz w:val="28"/>
          <w:szCs w:val="28"/>
        </w:rPr>
        <w:t>Возможные варианты</w:t>
      </w:r>
      <w:r>
        <w:rPr>
          <w:color w:val="auto"/>
          <w:sz w:val="28"/>
          <w:szCs w:val="28"/>
        </w:rPr>
        <w:t xml:space="preserve"> ИБП</w:t>
      </w:r>
    </w:p>
    <w:tbl>
      <w:tblPr>
        <w:tblStyle w:val="a4"/>
        <w:tblW w:w="4862" w:type="pct"/>
        <w:tblLook w:val="04A0" w:firstRow="1" w:lastRow="0" w:firstColumn="1" w:lastColumn="0" w:noHBand="0" w:noVBand="1"/>
      </w:tblPr>
      <w:tblGrid>
        <w:gridCol w:w="822"/>
        <w:gridCol w:w="5258"/>
        <w:gridCol w:w="2027"/>
        <w:gridCol w:w="2027"/>
      </w:tblGrid>
      <w:tr w:rsidR="00BC6F30" w:rsidRPr="0005667C" w:rsidTr="00BC6F30">
        <w:tc>
          <w:tcPr>
            <w:tcW w:w="406" w:type="pct"/>
          </w:tcPr>
          <w:p w:rsidR="00BC6F30" w:rsidRPr="0005667C" w:rsidRDefault="00BC6F30" w:rsidP="0030054D">
            <w:pPr>
              <w:pStyle w:val="Default"/>
              <w:ind w:left="29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2594" w:type="pct"/>
          </w:tcPr>
          <w:p w:rsidR="00BC6F30" w:rsidRPr="0005667C" w:rsidRDefault="00BC6F30" w:rsidP="0030054D">
            <w:pPr>
              <w:pStyle w:val="Default"/>
              <w:ind w:left="29"/>
              <w:rPr>
                <w:b/>
                <w:color w:val="auto"/>
                <w:sz w:val="28"/>
                <w:szCs w:val="28"/>
              </w:rPr>
            </w:pPr>
            <w:r w:rsidRPr="0005667C">
              <w:rPr>
                <w:b/>
                <w:color w:val="auto"/>
                <w:sz w:val="28"/>
                <w:szCs w:val="28"/>
              </w:rPr>
              <w:t>Параметр</w:t>
            </w:r>
          </w:p>
        </w:tc>
        <w:tc>
          <w:tcPr>
            <w:tcW w:w="2000" w:type="pct"/>
            <w:gridSpan w:val="2"/>
          </w:tcPr>
          <w:p w:rsidR="00BC6F30" w:rsidRDefault="00BC6F30" w:rsidP="0005667C">
            <w:pPr>
              <w:pStyle w:val="Default"/>
              <w:ind w:left="29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Критичность</w:t>
            </w:r>
          </w:p>
        </w:tc>
      </w:tr>
      <w:tr w:rsidR="00BC6F30" w:rsidRPr="0005667C" w:rsidTr="00BC6F30">
        <w:tc>
          <w:tcPr>
            <w:tcW w:w="406" w:type="pct"/>
          </w:tcPr>
          <w:p w:rsidR="00BC6F30" w:rsidRDefault="00BC6F30" w:rsidP="0005667C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3.2.1</w:t>
            </w:r>
          </w:p>
        </w:tc>
        <w:tc>
          <w:tcPr>
            <w:tcW w:w="2594" w:type="pct"/>
          </w:tcPr>
          <w:p w:rsidR="00BC6F30" w:rsidRPr="0005667C" w:rsidRDefault="00BC6F30" w:rsidP="00892173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Многомодульные с размещением дополнительной батареи в одном шкафу</w:t>
            </w:r>
          </w:p>
        </w:tc>
        <w:tc>
          <w:tcPr>
            <w:tcW w:w="1000" w:type="pct"/>
          </w:tcPr>
          <w:p w:rsidR="00BC6F30" w:rsidRPr="0005667C" w:rsidRDefault="00BC6F30" w:rsidP="0005667C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Допускается</w:t>
            </w:r>
          </w:p>
        </w:tc>
        <w:tc>
          <w:tcPr>
            <w:tcW w:w="1000" w:type="pct"/>
          </w:tcPr>
          <w:p w:rsidR="00BC6F30" w:rsidRDefault="00BC6F30" w:rsidP="0005667C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406" w:type="pct"/>
          </w:tcPr>
          <w:p w:rsidR="00BC6F30" w:rsidRDefault="00BC6F30" w:rsidP="0030054D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3.2.2</w:t>
            </w:r>
          </w:p>
        </w:tc>
        <w:tc>
          <w:tcPr>
            <w:tcW w:w="2594" w:type="pct"/>
          </w:tcPr>
          <w:p w:rsidR="00BC6F30" w:rsidRPr="0005667C" w:rsidRDefault="00BC6F30" w:rsidP="0030054D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Моноблочные с размещением дополнительной батареи в отдельном батарейном шкафу</w:t>
            </w:r>
          </w:p>
        </w:tc>
        <w:tc>
          <w:tcPr>
            <w:tcW w:w="1000" w:type="pct"/>
          </w:tcPr>
          <w:p w:rsidR="00BC6F30" w:rsidRPr="0005667C" w:rsidRDefault="00BC6F30" w:rsidP="0005667C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Допускается</w:t>
            </w:r>
          </w:p>
        </w:tc>
        <w:tc>
          <w:tcPr>
            <w:tcW w:w="1000" w:type="pct"/>
          </w:tcPr>
          <w:p w:rsidR="00BC6F30" w:rsidRDefault="00BC6F30" w:rsidP="0005667C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:rsidR="003B1FB8" w:rsidRPr="003B1FB8" w:rsidRDefault="003B1FB8" w:rsidP="003B1FB8">
      <w:pPr>
        <w:pStyle w:val="Default"/>
        <w:rPr>
          <w:color w:val="auto"/>
          <w:sz w:val="28"/>
          <w:szCs w:val="28"/>
        </w:rPr>
      </w:pPr>
    </w:p>
    <w:p w:rsidR="003B1FB8" w:rsidRPr="003B1FB8" w:rsidRDefault="003B1FB8" w:rsidP="003017F8">
      <w:pPr>
        <w:pStyle w:val="Default"/>
        <w:numPr>
          <w:ilvl w:val="0"/>
          <w:numId w:val="8"/>
        </w:numPr>
        <w:rPr>
          <w:color w:val="auto"/>
          <w:sz w:val="28"/>
          <w:szCs w:val="28"/>
        </w:rPr>
      </w:pPr>
      <w:r w:rsidRPr="003B1FB8">
        <w:rPr>
          <w:b/>
          <w:bCs/>
          <w:color w:val="auto"/>
          <w:sz w:val="28"/>
          <w:szCs w:val="28"/>
        </w:rPr>
        <w:t xml:space="preserve">Гарантийные обязательства и срок службы </w:t>
      </w:r>
    </w:p>
    <w:tbl>
      <w:tblPr>
        <w:tblStyle w:val="a4"/>
        <w:tblW w:w="4862" w:type="pct"/>
        <w:tblLook w:val="04A0" w:firstRow="1" w:lastRow="0" w:firstColumn="1" w:lastColumn="0" w:noHBand="0" w:noVBand="1"/>
      </w:tblPr>
      <w:tblGrid>
        <w:gridCol w:w="719"/>
        <w:gridCol w:w="5361"/>
        <w:gridCol w:w="2027"/>
        <w:gridCol w:w="2027"/>
      </w:tblGrid>
      <w:tr w:rsidR="00BC6F30" w:rsidRPr="0005667C" w:rsidTr="00BC6F30">
        <w:tc>
          <w:tcPr>
            <w:tcW w:w="355" w:type="pct"/>
          </w:tcPr>
          <w:p w:rsidR="00BC6F30" w:rsidRPr="0005667C" w:rsidRDefault="00BC6F30" w:rsidP="0030054D">
            <w:pPr>
              <w:pStyle w:val="Default"/>
              <w:ind w:left="29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2645" w:type="pct"/>
          </w:tcPr>
          <w:p w:rsidR="00BC6F30" w:rsidRPr="0005667C" w:rsidRDefault="00BC6F30" w:rsidP="0030054D">
            <w:pPr>
              <w:pStyle w:val="Default"/>
              <w:ind w:left="29"/>
              <w:rPr>
                <w:b/>
                <w:color w:val="auto"/>
                <w:sz w:val="28"/>
                <w:szCs w:val="28"/>
              </w:rPr>
            </w:pPr>
            <w:r w:rsidRPr="0005667C">
              <w:rPr>
                <w:b/>
                <w:color w:val="auto"/>
                <w:sz w:val="28"/>
                <w:szCs w:val="28"/>
              </w:rPr>
              <w:t>Параметр</w:t>
            </w:r>
          </w:p>
        </w:tc>
        <w:tc>
          <w:tcPr>
            <w:tcW w:w="2000" w:type="pct"/>
            <w:gridSpan w:val="2"/>
          </w:tcPr>
          <w:p w:rsidR="00BC6F30" w:rsidRDefault="00BC6F30" w:rsidP="0030054D">
            <w:pPr>
              <w:pStyle w:val="Default"/>
              <w:ind w:left="29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Критичность</w:t>
            </w:r>
          </w:p>
        </w:tc>
      </w:tr>
      <w:tr w:rsidR="00BC6F30" w:rsidRPr="0005667C" w:rsidTr="00BC6F30">
        <w:tc>
          <w:tcPr>
            <w:tcW w:w="355" w:type="pct"/>
          </w:tcPr>
          <w:p w:rsidR="00BC6F30" w:rsidRPr="003B1FB8" w:rsidRDefault="00BC6F30" w:rsidP="0030054D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4.1</w:t>
            </w:r>
          </w:p>
        </w:tc>
        <w:tc>
          <w:tcPr>
            <w:tcW w:w="2645" w:type="pct"/>
          </w:tcPr>
          <w:p w:rsidR="00BC6F30" w:rsidRPr="0005667C" w:rsidRDefault="00BC6F30" w:rsidP="00892173">
            <w:pPr>
              <w:pStyle w:val="Default"/>
              <w:rPr>
                <w:color w:val="auto"/>
                <w:sz w:val="28"/>
                <w:szCs w:val="28"/>
              </w:rPr>
            </w:pPr>
            <w:r w:rsidRPr="003B1FB8">
              <w:rPr>
                <w:color w:val="auto"/>
                <w:sz w:val="28"/>
                <w:szCs w:val="28"/>
              </w:rPr>
              <w:t xml:space="preserve">Срок эксплуатации </w:t>
            </w:r>
            <w:r>
              <w:rPr>
                <w:color w:val="auto"/>
                <w:sz w:val="28"/>
                <w:szCs w:val="28"/>
              </w:rPr>
              <w:t>20 лет</w:t>
            </w:r>
          </w:p>
        </w:tc>
        <w:tc>
          <w:tcPr>
            <w:tcW w:w="1000" w:type="pct"/>
          </w:tcPr>
          <w:p w:rsidR="00BC6F30" w:rsidRPr="00030FAB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000" w:type="pct"/>
          </w:tcPr>
          <w:p w:rsidR="00BC6F30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355" w:type="pct"/>
          </w:tcPr>
          <w:p w:rsidR="00BC6F30" w:rsidRPr="003B1FB8" w:rsidRDefault="00BC6F30" w:rsidP="0030054D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4.2</w:t>
            </w:r>
          </w:p>
        </w:tc>
        <w:tc>
          <w:tcPr>
            <w:tcW w:w="2645" w:type="pct"/>
          </w:tcPr>
          <w:p w:rsidR="00BC6F30" w:rsidRPr="0005667C" w:rsidRDefault="00BC6F30" w:rsidP="0030054D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Гарантийные обязательства 24 месяца</w:t>
            </w:r>
          </w:p>
        </w:tc>
        <w:tc>
          <w:tcPr>
            <w:tcW w:w="1000" w:type="pct"/>
          </w:tcPr>
          <w:p w:rsidR="00BC6F30" w:rsidRPr="0005667C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000" w:type="pct"/>
          </w:tcPr>
          <w:p w:rsidR="00BC6F30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:rsidR="00030FAB" w:rsidRDefault="00030FAB" w:rsidP="003B1FB8">
      <w:pPr>
        <w:pStyle w:val="Default"/>
        <w:rPr>
          <w:color w:val="auto"/>
          <w:sz w:val="28"/>
          <w:szCs w:val="28"/>
        </w:rPr>
      </w:pPr>
    </w:p>
    <w:p w:rsidR="003017F8" w:rsidRDefault="003017F8" w:rsidP="003B1FB8">
      <w:pPr>
        <w:pStyle w:val="Default"/>
        <w:rPr>
          <w:color w:val="auto"/>
          <w:sz w:val="28"/>
          <w:szCs w:val="28"/>
        </w:rPr>
      </w:pPr>
    </w:p>
    <w:p w:rsidR="003B1FB8" w:rsidRPr="003B1FB8" w:rsidRDefault="003B1FB8" w:rsidP="003017F8">
      <w:pPr>
        <w:pStyle w:val="Default"/>
        <w:numPr>
          <w:ilvl w:val="0"/>
          <w:numId w:val="8"/>
        </w:numPr>
        <w:rPr>
          <w:color w:val="auto"/>
          <w:sz w:val="28"/>
          <w:szCs w:val="28"/>
        </w:rPr>
      </w:pPr>
      <w:r w:rsidRPr="003B1FB8">
        <w:rPr>
          <w:b/>
          <w:bCs/>
          <w:color w:val="auto"/>
          <w:sz w:val="28"/>
          <w:szCs w:val="28"/>
        </w:rPr>
        <w:t>Требования к п</w:t>
      </w:r>
      <w:r w:rsidR="00892173">
        <w:rPr>
          <w:b/>
          <w:bCs/>
          <w:color w:val="auto"/>
          <w:sz w:val="28"/>
          <w:szCs w:val="28"/>
        </w:rPr>
        <w:t>оставщику ИБП</w:t>
      </w:r>
      <w:r w:rsidRPr="003B1FB8">
        <w:rPr>
          <w:b/>
          <w:bCs/>
          <w:color w:val="auto"/>
          <w:sz w:val="28"/>
          <w:szCs w:val="28"/>
        </w:rPr>
        <w:t xml:space="preserve"> 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595"/>
        <w:gridCol w:w="5359"/>
        <w:gridCol w:w="1984"/>
        <w:gridCol w:w="1984"/>
      </w:tblGrid>
      <w:tr w:rsidR="00BC6F30" w:rsidRPr="0005667C" w:rsidTr="00911A3A">
        <w:tc>
          <w:tcPr>
            <w:tcW w:w="0" w:type="auto"/>
          </w:tcPr>
          <w:p w:rsidR="00BC6F30" w:rsidRPr="0005667C" w:rsidRDefault="00BC6F30" w:rsidP="0030054D">
            <w:pPr>
              <w:pStyle w:val="Default"/>
              <w:ind w:left="29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5359" w:type="dxa"/>
          </w:tcPr>
          <w:p w:rsidR="00BC6F30" w:rsidRPr="0005667C" w:rsidRDefault="00BC6F30" w:rsidP="0030054D">
            <w:pPr>
              <w:pStyle w:val="Default"/>
              <w:ind w:left="29"/>
              <w:rPr>
                <w:b/>
                <w:color w:val="auto"/>
                <w:sz w:val="28"/>
                <w:szCs w:val="28"/>
              </w:rPr>
            </w:pPr>
            <w:r w:rsidRPr="0005667C">
              <w:rPr>
                <w:b/>
                <w:color w:val="auto"/>
                <w:sz w:val="28"/>
                <w:szCs w:val="28"/>
              </w:rPr>
              <w:t>Параметр</w:t>
            </w:r>
          </w:p>
        </w:tc>
        <w:tc>
          <w:tcPr>
            <w:tcW w:w="3968" w:type="dxa"/>
            <w:gridSpan w:val="2"/>
          </w:tcPr>
          <w:p w:rsidR="00BC6F30" w:rsidRDefault="00BC6F30" w:rsidP="0030054D">
            <w:pPr>
              <w:pStyle w:val="Default"/>
              <w:ind w:left="29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Критичность</w:t>
            </w:r>
          </w:p>
        </w:tc>
      </w:tr>
      <w:tr w:rsidR="00BC6F30" w:rsidRPr="0005667C" w:rsidTr="006A4D96">
        <w:trPr>
          <w:trHeight w:val="1068"/>
        </w:trPr>
        <w:tc>
          <w:tcPr>
            <w:tcW w:w="0" w:type="auto"/>
          </w:tcPr>
          <w:p w:rsidR="00BC6F30" w:rsidRDefault="00BC6F30" w:rsidP="00030FAB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5.1</w:t>
            </w:r>
          </w:p>
        </w:tc>
        <w:tc>
          <w:tcPr>
            <w:tcW w:w="5359" w:type="dxa"/>
          </w:tcPr>
          <w:p w:rsidR="00BC6F30" w:rsidRPr="0005667C" w:rsidRDefault="00BC6F30" w:rsidP="00D72234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Н</w:t>
            </w:r>
            <w:r w:rsidRPr="003B1FB8">
              <w:rPr>
                <w:color w:val="auto"/>
                <w:sz w:val="28"/>
                <w:szCs w:val="28"/>
              </w:rPr>
              <w:t xml:space="preserve">аличие </w:t>
            </w:r>
            <w:r>
              <w:rPr>
                <w:color w:val="auto"/>
                <w:sz w:val="28"/>
                <w:szCs w:val="28"/>
              </w:rPr>
              <w:t xml:space="preserve">авторизованной </w:t>
            </w:r>
            <w:r w:rsidRPr="003B1FB8">
              <w:rPr>
                <w:color w:val="auto"/>
                <w:sz w:val="28"/>
                <w:szCs w:val="28"/>
              </w:rPr>
              <w:t>с</w:t>
            </w:r>
            <w:r>
              <w:rPr>
                <w:color w:val="auto"/>
                <w:sz w:val="28"/>
                <w:szCs w:val="28"/>
              </w:rPr>
              <w:t>ервисной службы бренда предлагаемого оборудования в России.</w:t>
            </w:r>
          </w:p>
        </w:tc>
        <w:tc>
          <w:tcPr>
            <w:tcW w:w="1984" w:type="dxa"/>
          </w:tcPr>
          <w:p w:rsidR="00BC6F30" w:rsidRPr="00030FAB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6A4D96">
        <w:tc>
          <w:tcPr>
            <w:tcW w:w="0" w:type="auto"/>
          </w:tcPr>
          <w:p w:rsidR="00BC6F30" w:rsidRPr="003B1FB8" w:rsidRDefault="00BC6F30" w:rsidP="0083276A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5.2</w:t>
            </w:r>
          </w:p>
        </w:tc>
        <w:tc>
          <w:tcPr>
            <w:tcW w:w="5359" w:type="dxa"/>
          </w:tcPr>
          <w:p w:rsidR="00BC6F30" w:rsidRPr="0005667C" w:rsidRDefault="00BC6F30" w:rsidP="0030054D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 w:rsidRPr="003B1FB8">
              <w:rPr>
                <w:color w:val="auto"/>
                <w:sz w:val="28"/>
                <w:szCs w:val="28"/>
              </w:rPr>
              <w:t>Наличие рабочего официального сайта и всех необходимых сертификатов и допусков</w:t>
            </w:r>
          </w:p>
        </w:tc>
        <w:tc>
          <w:tcPr>
            <w:tcW w:w="1984" w:type="dxa"/>
          </w:tcPr>
          <w:p w:rsidR="00BC6F30" w:rsidRPr="0005667C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:rsidR="00030FAB" w:rsidRDefault="00030FAB" w:rsidP="003B1FB8">
      <w:pPr>
        <w:pStyle w:val="Default"/>
        <w:rPr>
          <w:b/>
          <w:bCs/>
          <w:color w:val="auto"/>
          <w:sz w:val="28"/>
          <w:szCs w:val="28"/>
        </w:rPr>
      </w:pPr>
    </w:p>
    <w:p w:rsidR="003B1FB8" w:rsidRPr="003B1FB8" w:rsidRDefault="003B1FB8" w:rsidP="003017F8">
      <w:pPr>
        <w:pStyle w:val="Default"/>
        <w:numPr>
          <w:ilvl w:val="0"/>
          <w:numId w:val="8"/>
        </w:numPr>
        <w:rPr>
          <w:color w:val="auto"/>
          <w:sz w:val="28"/>
          <w:szCs w:val="28"/>
        </w:rPr>
      </w:pPr>
      <w:r w:rsidRPr="003B1FB8">
        <w:rPr>
          <w:b/>
          <w:bCs/>
          <w:color w:val="auto"/>
          <w:sz w:val="28"/>
          <w:szCs w:val="28"/>
        </w:rPr>
        <w:t xml:space="preserve">Требования к составу поставляемой документации </w:t>
      </w:r>
    </w:p>
    <w:tbl>
      <w:tblPr>
        <w:tblStyle w:val="a4"/>
        <w:tblW w:w="9922" w:type="dxa"/>
        <w:tblInd w:w="-5" w:type="dxa"/>
        <w:tblLook w:val="04A0" w:firstRow="1" w:lastRow="0" w:firstColumn="1" w:lastColumn="0" w:noHBand="0" w:noVBand="1"/>
      </w:tblPr>
      <w:tblGrid>
        <w:gridCol w:w="595"/>
        <w:gridCol w:w="5359"/>
        <w:gridCol w:w="1984"/>
        <w:gridCol w:w="1984"/>
      </w:tblGrid>
      <w:tr w:rsidR="00BC6F30" w:rsidRPr="0005667C" w:rsidTr="002A3276">
        <w:tc>
          <w:tcPr>
            <w:tcW w:w="595" w:type="dxa"/>
          </w:tcPr>
          <w:p w:rsidR="00BC6F30" w:rsidRPr="0005667C" w:rsidRDefault="00BC6F30" w:rsidP="0030054D">
            <w:pPr>
              <w:pStyle w:val="Default"/>
              <w:ind w:left="29"/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5359" w:type="dxa"/>
          </w:tcPr>
          <w:p w:rsidR="00BC6F30" w:rsidRPr="0005667C" w:rsidRDefault="00BC6F30" w:rsidP="0030054D">
            <w:pPr>
              <w:pStyle w:val="Default"/>
              <w:ind w:left="29"/>
              <w:rPr>
                <w:b/>
                <w:color w:val="auto"/>
                <w:sz w:val="28"/>
                <w:szCs w:val="28"/>
              </w:rPr>
            </w:pPr>
            <w:r w:rsidRPr="0005667C">
              <w:rPr>
                <w:b/>
                <w:color w:val="auto"/>
                <w:sz w:val="28"/>
                <w:szCs w:val="28"/>
              </w:rPr>
              <w:t>Параметр</w:t>
            </w:r>
          </w:p>
        </w:tc>
        <w:tc>
          <w:tcPr>
            <w:tcW w:w="3968" w:type="dxa"/>
            <w:gridSpan w:val="2"/>
          </w:tcPr>
          <w:p w:rsidR="00BC6F30" w:rsidRDefault="00BC6F30" w:rsidP="0030054D">
            <w:pPr>
              <w:pStyle w:val="Default"/>
              <w:ind w:left="29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Критичность</w:t>
            </w:r>
          </w:p>
        </w:tc>
      </w:tr>
      <w:tr w:rsidR="00BC6F30" w:rsidRPr="0005667C" w:rsidTr="00BC6F30">
        <w:tc>
          <w:tcPr>
            <w:tcW w:w="595" w:type="dxa"/>
          </w:tcPr>
          <w:p w:rsidR="00BC6F30" w:rsidRDefault="00BC6F30" w:rsidP="0030054D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6.1</w:t>
            </w:r>
          </w:p>
        </w:tc>
        <w:tc>
          <w:tcPr>
            <w:tcW w:w="5359" w:type="dxa"/>
          </w:tcPr>
          <w:p w:rsidR="00BC6F30" w:rsidRPr="0005667C" w:rsidRDefault="00BC6F30" w:rsidP="0030054D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Д</w:t>
            </w:r>
            <w:r w:rsidRPr="003B1FB8">
              <w:rPr>
                <w:color w:val="auto"/>
                <w:sz w:val="28"/>
                <w:szCs w:val="28"/>
              </w:rPr>
              <w:t>анные о предлагаемой к поставке эксплуатационно-технической документации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 монтажу и вводу в эксплуатацию).</w:t>
            </w:r>
          </w:p>
        </w:tc>
        <w:tc>
          <w:tcPr>
            <w:tcW w:w="1984" w:type="dxa"/>
          </w:tcPr>
          <w:p w:rsidR="00BC6F30" w:rsidRPr="00030FAB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rPr>
          <w:trHeight w:val="666"/>
        </w:trPr>
        <w:tc>
          <w:tcPr>
            <w:tcW w:w="595" w:type="dxa"/>
          </w:tcPr>
          <w:p w:rsidR="00BC6F30" w:rsidRDefault="00BC6F30" w:rsidP="000064AF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6.2</w:t>
            </w:r>
          </w:p>
        </w:tc>
        <w:tc>
          <w:tcPr>
            <w:tcW w:w="5359" w:type="dxa"/>
          </w:tcPr>
          <w:p w:rsidR="00BC6F30" w:rsidRDefault="00BC6F30" w:rsidP="003017F8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С</w:t>
            </w:r>
            <w:r w:rsidRPr="003B1FB8">
              <w:rPr>
                <w:color w:val="auto"/>
                <w:sz w:val="28"/>
                <w:szCs w:val="28"/>
              </w:rPr>
              <w:t>оответств</w:t>
            </w:r>
            <w:r>
              <w:rPr>
                <w:color w:val="auto"/>
                <w:sz w:val="28"/>
                <w:szCs w:val="28"/>
              </w:rPr>
              <w:t>ие</w:t>
            </w:r>
            <w:r w:rsidRPr="003B1FB8">
              <w:rPr>
                <w:color w:val="auto"/>
                <w:sz w:val="28"/>
                <w:szCs w:val="28"/>
              </w:rPr>
              <w:t xml:space="preserve"> принятым стандартам</w:t>
            </w:r>
            <w:r>
              <w:rPr>
                <w:color w:val="auto"/>
                <w:sz w:val="28"/>
                <w:szCs w:val="28"/>
              </w:rPr>
              <w:t>:</w:t>
            </w:r>
            <w:r>
              <w:rPr>
                <w:color w:val="auto"/>
                <w:sz w:val="28"/>
                <w:szCs w:val="28"/>
              </w:rPr>
              <w:br/>
            </w:r>
            <w:r w:rsidRPr="003B1FB8">
              <w:rPr>
                <w:color w:val="auto"/>
                <w:sz w:val="28"/>
                <w:szCs w:val="28"/>
              </w:rPr>
              <w:t>ГОСТ</w:t>
            </w:r>
            <w:r>
              <w:rPr>
                <w:color w:val="auto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auto"/>
                <w:sz w:val="28"/>
                <w:szCs w:val="28"/>
              </w:rPr>
              <w:t>Р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</w:t>
            </w:r>
            <w:r w:rsidRPr="00E50937">
              <w:rPr>
                <w:color w:val="2D3038"/>
                <w:kern w:val="36"/>
                <w:sz w:val="28"/>
                <w:szCs w:val="28"/>
              </w:rPr>
              <w:t>МЭК 62040-1-2-2009</w:t>
            </w:r>
          </w:p>
          <w:p w:rsidR="00BC6F30" w:rsidRPr="0005667C" w:rsidRDefault="00BC6F30" w:rsidP="003017F8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</w:p>
        </w:tc>
        <w:tc>
          <w:tcPr>
            <w:tcW w:w="1984" w:type="dxa"/>
          </w:tcPr>
          <w:p w:rsidR="00BC6F30" w:rsidRPr="0005667C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Обязательно</w:t>
            </w:r>
          </w:p>
        </w:tc>
        <w:tc>
          <w:tcPr>
            <w:tcW w:w="1984" w:type="dxa"/>
          </w:tcPr>
          <w:p w:rsidR="00BC6F30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595" w:type="dxa"/>
          </w:tcPr>
          <w:p w:rsidR="00BC6F30" w:rsidRPr="003B1FB8" w:rsidRDefault="00BC6F30" w:rsidP="000064AF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lastRenderedPageBreak/>
              <w:t>6.3</w:t>
            </w:r>
          </w:p>
        </w:tc>
        <w:tc>
          <w:tcPr>
            <w:tcW w:w="5359" w:type="dxa"/>
          </w:tcPr>
          <w:p w:rsidR="00BC6F30" w:rsidRPr="0005667C" w:rsidRDefault="00BC6F30" w:rsidP="000064AF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 w:rsidRPr="003B1FB8">
              <w:rPr>
                <w:color w:val="auto"/>
                <w:sz w:val="28"/>
                <w:szCs w:val="28"/>
              </w:rPr>
              <w:t>Документация на русском языке должна поставляться как в бумажном виде, так и в электронном виде (в формате *.</w:t>
            </w:r>
            <w:proofErr w:type="spellStart"/>
            <w:r w:rsidRPr="003B1FB8">
              <w:rPr>
                <w:color w:val="auto"/>
                <w:sz w:val="28"/>
                <w:szCs w:val="28"/>
              </w:rPr>
              <w:t>pdf</w:t>
            </w:r>
            <w:proofErr w:type="spellEnd"/>
            <w:r w:rsidRPr="003B1FB8">
              <w:rPr>
                <w:color w:val="auto"/>
                <w:sz w:val="28"/>
                <w:szCs w:val="28"/>
              </w:rPr>
              <w:t xml:space="preserve"> или *.</w:t>
            </w:r>
            <w:proofErr w:type="spellStart"/>
            <w:r w:rsidRPr="003B1FB8">
              <w:rPr>
                <w:color w:val="auto"/>
                <w:sz w:val="28"/>
                <w:szCs w:val="28"/>
              </w:rPr>
              <w:t>doc</w:t>
            </w:r>
            <w:proofErr w:type="spellEnd"/>
            <w:r w:rsidRPr="003B1FB8">
              <w:rPr>
                <w:color w:val="auto"/>
                <w:sz w:val="28"/>
                <w:szCs w:val="28"/>
              </w:rPr>
              <w:t xml:space="preserve">). </w:t>
            </w:r>
          </w:p>
        </w:tc>
        <w:tc>
          <w:tcPr>
            <w:tcW w:w="1984" w:type="dxa"/>
          </w:tcPr>
          <w:p w:rsidR="00BC6F30" w:rsidRPr="0005667C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BC6F30" w:rsidRPr="0005667C" w:rsidTr="00BC6F30">
        <w:tc>
          <w:tcPr>
            <w:tcW w:w="595" w:type="dxa"/>
          </w:tcPr>
          <w:p w:rsidR="00BC6F30" w:rsidRPr="003B1FB8" w:rsidRDefault="00BC6F30" w:rsidP="000064AF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6.4</w:t>
            </w:r>
          </w:p>
        </w:tc>
        <w:tc>
          <w:tcPr>
            <w:tcW w:w="5359" w:type="dxa"/>
          </w:tcPr>
          <w:p w:rsidR="00BC6F30" w:rsidRPr="003B1FB8" w:rsidRDefault="00BC6F30" w:rsidP="000064AF">
            <w:pPr>
              <w:pStyle w:val="Default"/>
              <w:ind w:left="29"/>
              <w:rPr>
                <w:color w:val="auto"/>
                <w:sz w:val="28"/>
                <w:szCs w:val="28"/>
              </w:rPr>
            </w:pPr>
            <w:r w:rsidRPr="003B1FB8">
              <w:rPr>
                <w:color w:val="auto"/>
                <w:sz w:val="28"/>
                <w:szCs w:val="28"/>
              </w:rPr>
              <w:t xml:space="preserve">Вся актуальная документация должна </w:t>
            </w:r>
            <w:r>
              <w:rPr>
                <w:color w:val="auto"/>
                <w:sz w:val="28"/>
                <w:szCs w:val="28"/>
              </w:rPr>
              <w:t>предоставляться</w:t>
            </w:r>
            <w:r w:rsidRPr="003B1FB8">
              <w:rPr>
                <w:color w:val="auto"/>
                <w:sz w:val="28"/>
                <w:szCs w:val="28"/>
              </w:rPr>
              <w:t xml:space="preserve"> без заключения каких-либо дополнительных соглашений.</w:t>
            </w:r>
          </w:p>
        </w:tc>
        <w:tc>
          <w:tcPr>
            <w:tcW w:w="1984" w:type="dxa"/>
          </w:tcPr>
          <w:p w:rsidR="00BC6F30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Обязательно</w:t>
            </w:r>
          </w:p>
        </w:tc>
        <w:tc>
          <w:tcPr>
            <w:tcW w:w="1984" w:type="dxa"/>
          </w:tcPr>
          <w:p w:rsidR="00BC6F30" w:rsidRDefault="00BC6F30" w:rsidP="0030054D">
            <w:pPr>
              <w:pStyle w:val="Default"/>
              <w:ind w:left="29"/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:rsidR="00030FAB" w:rsidRDefault="00030FAB" w:rsidP="003B1FB8">
      <w:pPr>
        <w:pStyle w:val="Default"/>
        <w:rPr>
          <w:color w:val="auto"/>
          <w:sz w:val="28"/>
          <w:szCs w:val="28"/>
        </w:rPr>
      </w:pPr>
    </w:p>
    <w:p w:rsidR="0083276A" w:rsidRDefault="0083276A" w:rsidP="003B1FB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  <w:proofErr w:type="gramStart"/>
      <w:r w:rsidR="00EB63F5">
        <w:rPr>
          <w:color w:val="auto"/>
          <w:sz w:val="28"/>
          <w:szCs w:val="28"/>
        </w:rPr>
        <w:t>*</w:t>
      </w:r>
      <w:r>
        <w:rPr>
          <w:color w:val="auto"/>
          <w:sz w:val="28"/>
          <w:szCs w:val="28"/>
        </w:rPr>
        <w:t xml:space="preserve"> Претенденты на поставку оборудования обязаны заполнить поле критичность параметрами предлагаемого ИБП.</w:t>
      </w:r>
      <w:proofErr w:type="gramEnd"/>
    </w:p>
    <w:p w:rsidR="005C6C2C" w:rsidRDefault="005C6C2C" w:rsidP="003B1FB8">
      <w:pPr>
        <w:pStyle w:val="Default"/>
        <w:rPr>
          <w:color w:val="auto"/>
          <w:sz w:val="28"/>
          <w:szCs w:val="28"/>
        </w:rPr>
      </w:pPr>
    </w:p>
    <w:p w:rsidR="005C6C2C" w:rsidRDefault="005C6C2C" w:rsidP="003B1FB8">
      <w:pPr>
        <w:pStyle w:val="Default"/>
        <w:rPr>
          <w:color w:val="auto"/>
          <w:sz w:val="28"/>
          <w:szCs w:val="28"/>
        </w:rPr>
      </w:pPr>
    </w:p>
    <w:sectPr w:rsidR="005C6C2C" w:rsidSect="000064AF">
      <w:pgSz w:w="11906" w:h="16838"/>
      <w:pgMar w:top="568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05ADB2"/>
    <w:multiLevelType w:val="hybridMultilevel"/>
    <w:tmpl w:val="C598200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6C96954"/>
    <w:multiLevelType w:val="hybridMultilevel"/>
    <w:tmpl w:val="B5F8E0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5C9B42A"/>
    <w:multiLevelType w:val="hybridMultilevel"/>
    <w:tmpl w:val="93EC0194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1E555CF"/>
    <w:multiLevelType w:val="hybridMultilevel"/>
    <w:tmpl w:val="15024A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AFA3924"/>
    <w:multiLevelType w:val="multilevel"/>
    <w:tmpl w:val="CCCAE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4B762E24"/>
    <w:multiLevelType w:val="hybridMultilevel"/>
    <w:tmpl w:val="EE5D4D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2374803"/>
    <w:multiLevelType w:val="hybridMultilevel"/>
    <w:tmpl w:val="75907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027197"/>
    <w:multiLevelType w:val="hybridMultilevel"/>
    <w:tmpl w:val="F5402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3B2189"/>
    <w:multiLevelType w:val="multilevel"/>
    <w:tmpl w:val="CCCAE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B8"/>
    <w:rsid w:val="000064AF"/>
    <w:rsid w:val="00022A14"/>
    <w:rsid w:val="00030FAB"/>
    <w:rsid w:val="0005667C"/>
    <w:rsid w:val="000D6AFC"/>
    <w:rsid w:val="00197398"/>
    <w:rsid w:val="002329AA"/>
    <w:rsid w:val="003017F8"/>
    <w:rsid w:val="003B1FB8"/>
    <w:rsid w:val="0040749E"/>
    <w:rsid w:val="004447A0"/>
    <w:rsid w:val="004A182E"/>
    <w:rsid w:val="004D2EDD"/>
    <w:rsid w:val="004F4414"/>
    <w:rsid w:val="005C6C2C"/>
    <w:rsid w:val="00620A6C"/>
    <w:rsid w:val="00646967"/>
    <w:rsid w:val="006D1B2C"/>
    <w:rsid w:val="00826270"/>
    <w:rsid w:val="0083276A"/>
    <w:rsid w:val="00892173"/>
    <w:rsid w:val="008C78CF"/>
    <w:rsid w:val="00931D3E"/>
    <w:rsid w:val="009C1522"/>
    <w:rsid w:val="00B33377"/>
    <w:rsid w:val="00BA3BA2"/>
    <w:rsid w:val="00BC6F30"/>
    <w:rsid w:val="00CE774D"/>
    <w:rsid w:val="00D72234"/>
    <w:rsid w:val="00E47C78"/>
    <w:rsid w:val="00E50937"/>
    <w:rsid w:val="00E93357"/>
    <w:rsid w:val="00EB63F5"/>
    <w:rsid w:val="00F4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1F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B8"/>
    <w:pPr>
      <w:ind w:left="720"/>
      <w:contextualSpacing/>
    </w:pPr>
  </w:style>
  <w:style w:type="paragraph" w:customStyle="1" w:styleId="Default">
    <w:name w:val="Default"/>
    <w:rsid w:val="003B1F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B1F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0566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3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6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64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1F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FB8"/>
    <w:pPr>
      <w:ind w:left="720"/>
      <w:contextualSpacing/>
    </w:pPr>
  </w:style>
  <w:style w:type="paragraph" w:customStyle="1" w:styleId="Default">
    <w:name w:val="Default"/>
    <w:rsid w:val="003B1F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B1F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4">
    <w:name w:val="Table Grid"/>
    <w:basedOn w:val="a1"/>
    <w:uiPriority w:val="39"/>
    <w:rsid w:val="000566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030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6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64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E0968-DBF8-4819-9EE3-0F79535DD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Кальметьев Ильгиз Харисович</dc:creator>
  <cp:lastModifiedBy>Фаррахова Эльвера Римовна</cp:lastModifiedBy>
  <cp:revision>3</cp:revision>
  <cp:lastPrinted>2015-03-30T08:48:00Z</cp:lastPrinted>
  <dcterms:created xsi:type="dcterms:W3CDTF">2015-03-31T11:51:00Z</dcterms:created>
  <dcterms:modified xsi:type="dcterms:W3CDTF">2015-03-31T11:53:00Z</dcterms:modified>
</cp:coreProperties>
</file>